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90E97" w14:textId="44E7D2BE" w:rsidR="00E42F66" w:rsidRPr="00E42F66" w:rsidRDefault="00E42F66" w:rsidP="00E42F66">
      <w:pPr>
        <w:ind w:left="720" w:hanging="360"/>
        <w:jc w:val="center"/>
        <w:rPr>
          <w:rFonts w:ascii="Lato" w:hAnsi="Lato"/>
          <w:b/>
          <w:bCs/>
          <w:sz w:val="24"/>
          <w:szCs w:val="24"/>
        </w:rPr>
      </w:pPr>
      <w:r w:rsidRPr="00A2337E">
        <w:rPr>
          <w:rFonts w:ascii="Lato" w:hAnsi="Lato"/>
          <w:b/>
          <w:bCs/>
          <w:sz w:val="24"/>
          <w:szCs w:val="24"/>
        </w:rPr>
        <w:t>Проверочн</w:t>
      </w:r>
      <w:r>
        <w:rPr>
          <w:rFonts w:ascii="Lato" w:hAnsi="Lato"/>
          <w:b/>
          <w:bCs/>
          <w:sz w:val="24"/>
          <w:szCs w:val="24"/>
        </w:rPr>
        <w:t>ая</w:t>
      </w:r>
      <w:r w:rsidRPr="00A2337E">
        <w:rPr>
          <w:rFonts w:ascii="Lato" w:hAnsi="Lato"/>
          <w:b/>
          <w:bCs/>
          <w:sz w:val="24"/>
          <w:szCs w:val="24"/>
        </w:rPr>
        <w:t xml:space="preserve"> работ</w:t>
      </w:r>
      <w:r>
        <w:rPr>
          <w:rFonts w:ascii="Lato" w:hAnsi="Lato"/>
          <w:b/>
          <w:bCs/>
          <w:sz w:val="24"/>
          <w:szCs w:val="24"/>
        </w:rPr>
        <w:t>а</w:t>
      </w:r>
      <w:r w:rsidRPr="00A2337E">
        <w:rPr>
          <w:rFonts w:ascii="Lato" w:hAnsi="Lato"/>
          <w:b/>
          <w:bCs/>
          <w:sz w:val="24"/>
          <w:szCs w:val="24"/>
        </w:rPr>
        <w:t xml:space="preserve"> для </w:t>
      </w:r>
      <w:r>
        <w:rPr>
          <w:rFonts w:ascii="Lato" w:hAnsi="Lato"/>
          <w:b/>
          <w:bCs/>
          <w:sz w:val="24"/>
          <w:szCs w:val="24"/>
        </w:rPr>
        <w:t>1</w:t>
      </w:r>
      <w:r>
        <w:rPr>
          <w:rFonts w:ascii="Lato" w:hAnsi="Lato"/>
          <w:b/>
          <w:bCs/>
          <w:sz w:val="24"/>
          <w:szCs w:val="24"/>
        </w:rPr>
        <w:t>1</w:t>
      </w:r>
      <w:r w:rsidRPr="00A2337E">
        <w:rPr>
          <w:rFonts w:ascii="Lato" w:hAnsi="Lato"/>
          <w:b/>
          <w:bCs/>
          <w:sz w:val="24"/>
          <w:szCs w:val="24"/>
        </w:rPr>
        <w:t xml:space="preserve"> класса</w:t>
      </w:r>
    </w:p>
    <w:p w14:paraId="085565A4" w14:textId="59277AA2" w:rsidR="001B39F2" w:rsidRDefault="001B39F2" w:rsidP="001B39F2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1B39F2">
        <w:rPr>
          <w:rFonts w:ascii="Lato" w:hAnsi="Lato"/>
          <w:sz w:val="24"/>
          <w:szCs w:val="24"/>
        </w:rPr>
        <w:t>Л</w:t>
      </w:r>
      <w:r w:rsidRPr="001B39F2">
        <w:rPr>
          <w:rFonts w:ascii="Lato" w:hAnsi="Lato"/>
          <w:sz w:val="24"/>
          <w:szCs w:val="24"/>
        </w:rPr>
        <w:t>и</w:t>
      </w:r>
      <w:r w:rsidRPr="001B39F2">
        <w:rPr>
          <w:rFonts w:ascii="Lato" w:hAnsi="Lato"/>
          <w:sz w:val="24"/>
          <w:szCs w:val="24"/>
        </w:rPr>
        <w:t>нии магнитной индук</w:t>
      </w:r>
      <w:r w:rsidRPr="001B39F2">
        <w:rPr>
          <w:rFonts w:ascii="Lato" w:hAnsi="Lato"/>
          <w:sz w:val="24"/>
          <w:szCs w:val="24"/>
        </w:rPr>
        <w:t>ци</w:t>
      </w:r>
      <w:r w:rsidRPr="001B39F2">
        <w:rPr>
          <w:rFonts w:ascii="Lato" w:hAnsi="Lato"/>
          <w:sz w:val="24"/>
          <w:szCs w:val="24"/>
        </w:rPr>
        <w:t>и вокруг проводника с токо</w:t>
      </w:r>
      <w:r w:rsidRPr="001B39F2">
        <w:rPr>
          <w:rFonts w:ascii="Lato" w:hAnsi="Lato"/>
          <w:sz w:val="24"/>
          <w:szCs w:val="24"/>
        </w:rPr>
        <w:t>м</w:t>
      </w:r>
      <w:r w:rsidRPr="001B39F2">
        <w:rPr>
          <w:rFonts w:ascii="Lato" w:hAnsi="Lato"/>
          <w:sz w:val="24"/>
          <w:szCs w:val="24"/>
        </w:rPr>
        <w:t xml:space="preserve"> пра</w:t>
      </w:r>
      <w:r w:rsidRPr="001B39F2">
        <w:rPr>
          <w:rFonts w:ascii="Lato" w:hAnsi="Lato"/>
          <w:sz w:val="24"/>
          <w:szCs w:val="24"/>
        </w:rPr>
        <w:t>вильно</w:t>
      </w:r>
      <w:r w:rsidRPr="001B39F2">
        <w:rPr>
          <w:rFonts w:ascii="Lato" w:hAnsi="Lato"/>
          <w:sz w:val="24"/>
          <w:szCs w:val="24"/>
        </w:rPr>
        <w:t xml:space="preserve"> показаны в случ</w:t>
      </w:r>
      <w:r>
        <w:rPr>
          <w:rFonts w:ascii="Lato" w:hAnsi="Lato"/>
          <w:sz w:val="24"/>
          <w:szCs w:val="24"/>
        </w:rPr>
        <w:t>а</w:t>
      </w:r>
      <w:r w:rsidRPr="001B39F2">
        <w:rPr>
          <w:rFonts w:ascii="Lato" w:hAnsi="Lato"/>
          <w:sz w:val="24"/>
          <w:szCs w:val="24"/>
        </w:rPr>
        <w:t>е</w:t>
      </w:r>
      <w:r w:rsidRPr="001B39F2">
        <w:rPr>
          <w:rFonts w:ascii="Lato" w:hAnsi="Lato"/>
          <w:sz w:val="24"/>
          <w:szCs w:val="24"/>
        </w:rPr>
        <w:t>:</w:t>
      </w:r>
    </w:p>
    <w:p w14:paraId="5E3979AA" w14:textId="038ECF7E" w:rsidR="001B39F2" w:rsidRDefault="001B39F2" w:rsidP="001B39F2">
      <w:pPr>
        <w:pStyle w:val="a3"/>
        <w:rPr>
          <w:rFonts w:ascii="Lato" w:hAnsi="Lato"/>
          <w:sz w:val="24"/>
          <w:szCs w:val="24"/>
        </w:rPr>
      </w:pPr>
      <w:r>
        <w:rPr>
          <w:noProof/>
        </w:rPr>
        <w:drawing>
          <wp:inline distT="0" distB="0" distL="0" distR="0" wp14:anchorId="3BAA90A1" wp14:editId="034BDD5D">
            <wp:extent cx="548640" cy="578485"/>
            <wp:effectExtent l="0" t="0" r="3810" b="0"/>
            <wp:docPr id="25" name="image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1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57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Lato" w:hAnsi="Lato"/>
          <w:sz w:val="24"/>
          <w:szCs w:val="24"/>
        </w:rPr>
        <w:t xml:space="preserve">    </w:t>
      </w:r>
      <w:r>
        <w:rPr>
          <w:rFonts w:ascii="Lato" w:hAnsi="Lato"/>
          <w:noProof/>
          <w:sz w:val="24"/>
          <w:szCs w:val="24"/>
        </w:rPr>
        <w:drawing>
          <wp:inline distT="0" distB="0" distL="0" distR="0" wp14:anchorId="65068EC8" wp14:editId="0E162577">
            <wp:extent cx="499745" cy="5791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Lato" w:hAnsi="Lato"/>
          <w:sz w:val="24"/>
          <w:szCs w:val="24"/>
        </w:rPr>
        <w:t xml:space="preserve">   </w:t>
      </w:r>
      <w:r>
        <w:rPr>
          <w:rFonts w:ascii="Lato" w:hAnsi="Lato"/>
          <w:noProof/>
          <w:sz w:val="24"/>
          <w:szCs w:val="24"/>
        </w:rPr>
        <w:drawing>
          <wp:inline distT="0" distB="0" distL="0" distR="0" wp14:anchorId="2774B8EF" wp14:editId="2F40B5B6">
            <wp:extent cx="548640" cy="658495"/>
            <wp:effectExtent l="0" t="0" r="381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Lato" w:hAnsi="Lato"/>
          <w:sz w:val="24"/>
          <w:szCs w:val="24"/>
        </w:rPr>
        <w:t xml:space="preserve">    </w:t>
      </w:r>
      <w:r>
        <w:rPr>
          <w:rFonts w:ascii="Lato" w:hAnsi="Lato"/>
          <w:noProof/>
          <w:sz w:val="24"/>
          <w:szCs w:val="24"/>
        </w:rPr>
        <w:drawing>
          <wp:inline distT="0" distB="0" distL="0" distR="0" wp14:anchorId="545EF8A2" wp14:editId="5083D00E">
            <wp:extent cx="506095" cy="658495"/>
            <wp:effectExtent l="0" t="0" r="8255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BAB538" w14:textId="735FF604" w:rsidR="001B39F2" w:rsidRDefault="001B39F2" w:rsidP="001B39F2">
      <w:pPr>
        <w:pStyle w:val="a3"/>
        <w:rPr>
          <w:rFonts w:ascii="Lato" w:hAnsi="Lato"/>
          <w:sz w:val="24"/>
          <w:szCs w:val="24"/>
        </w:rPr>
      </w:pPr>
    </w:p>
    <w:p w14:paraId="436DEF43" w14:textId="2F33ADA0" w:rsidR="001B39F2" w:rsidRDefault="001B39F2" w:rsidP="001B39F2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1B39F2">
        <w:rPr>
          <w:rFonts w:ascii="Lato" w:hAnsi="Lato"/>
          <w:sz w:val="24"/>
          <w:szCs w:val="24"/>
        </w:rPr>
        <w:t xml:space="preserve">Прямолинейный проводник с током </w:t>
      </w:r>
      <w:r>
        <w:rPr>
          <w:rFonts w:ascii="Lato" w:hAnsi="Lato"/>
          <w:sz w:val="24"/>
          <w:szCs w:val="24"/>
          <w:lang w:val="en-US"/>
        </w:rPr>
        <w:t>I</w:t>
      </w:r>
      <w:r w:rsidRPr="001B39F2">
        <w:rPr>
          <w:rFonts w:ascii="Lato" w:hAnsi="Lato"/>
          <w:sz w:val="24"/>
          <w:szCs w:val="24"/>
        </w:rPr>
        <w:t xml:space="preserve"> наход</w:t>
      </w:r>
      <w:r>
        <w:rPr>
          <w:rFonts w:ascii="Lato" w:hAnsi="Lato"/>
          <w:sz w:val="24"/>
          <w:szCs w:val="24"/>
        </w:rPr>
        <w:t>и</w:t>
      </w:r>
      <w:r w:rsidRPr="001B39F2">
        <w:rPr>
          <w:rFonts w:ascii="Lato" w:hAnsi="Lato"/>
          <w:sz w:val="24"/>
          <w:szCs w:val="24"/>
        </w:rPr>
        <w:t>тся между полюсами ма</w:t>
      </w:r>
      <w:r>
        <w:rPr>
          <w:rFonts w:ascii="Lato" w:hAnsi="Lato"/>
          <w:sz w:val="24"/>
          <w:szCs w:val="24"/>
        </w:rPr>
        <w:t>г</w:t>
      </w:r>
      <w:r w:rsidRPr="001B39F2">
        <w:rPr>
          <w:rFonts w:ascii="Lato" w:hAnsi="Lato"/>
          <w:sz w:val="24"/>
          <w:szCs w:val="24"/>
        </w:rPr>
        <w:t>н</w:t>
      </w:r>
      <w:r>
        <w:rPr>
          <w:rFonts w:ascii="Lato" w:hAnsi="Lato"/>
          <w:sz w:val="24"/>
          <w:szCs w:val="24"/>
        </w:rPr>
        <w:t>и</w:t>
      </w:r>
      <w:r w:rsidRPr="001B39F2">
        <w:rPr>
          <w:rFonts w:ascii="Lato" w:hAnsi="Lato"/>
          <w:sz w:val="24"/>
          <w:szCs w:val="24"/>
        </w:rPr>
        <w:t>та (проводник расположен перпенд</w:t>
      </w:r>
      <w:r>
        <w:rPr>
          <w:rFonts w:ascii="Lato" w:hAnsi="Lato"/>
          <w:sz w:val="24"/>
          <w:szCs w:val="24"/>
        </w:rPr>
        <w:t>и</w:t>
      </w:r>
      <w:r w:rsidRPr="001B39F2">
        <w:rPr>
          <w:rFonts w:ascii="Lato" w:hAnsi="Lato"/>
          <w:sz w:val="24"/>
          <w:szCs w:val="24"/>
        </w:rPr>
        <w:t>кулярно плоскости л</w:t>
      </w:r>
      <w:r>
        <w:rPr>
          <w:rFonts w:ascii="Lato" w:hAnsi="Lato"/>
          <w:sz w:val="24"/>
          <w:szCs w:val="24"/>
        </w:rPr>
        <w:t>и</w:t>
      </w:r>
      <w:r w:rsidRPr="001B39F2">
        <w:rPr>
          <w:rFonts w:ascii="Lato" w:hAnsi="Lato"/>
          <w:sz w:val="24"/>
          <w:szCs w:val="24"/>
        </w:rPr>
        <w:t>ста, ток течет к ч</w:t>
      </w:r>
      <w:r>
        <w:rPr>
          <w:rFonts w:ascii="Lato" w:hAnsi="Lato"/>
          <w:sz w:val="24"/>
          <w:szCs w:val="24"/>
        </w:rPr>
        <w:t>и</w:t>
      </w:r>
      <w:r w:rsidRPr="001B39F2">
        <w:rPr>
          <w:rFonts w:ascii="Lato" w:hAnsi="Lato"/>
          <w:sz w:val="24"/>
          <w:szCs w:val="24"/>
        </w:rPr>
        <w:t>тателю). Сила Ампера, действующая на проводник, на</w:t>
      </w:r>
      <w:r>
        <w:rPr>
          <w:rFonts w:ascii="Lato" w:hAnsi="Lato"/>
          <w:sz w:val="24"/>
          <w:szCs w:val="24"/>
        </w:rPr>
        <w:t>правлена</w:t>
      </w:r>
    </w:p>
    <w:p w14:paraId="48E6FCEF" w14:textId="2225C92A" w:rsidR="001B39F2" w:rsidRPr="001B39F2" w:rsidRDefault="001B39F2" w:rsidP="001B39F2">
      <w:pPr>
        <w:pStyle w:val="a3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а</w:t>
      </w:r>
      <w:r w:rsidRPr="001B39F2">
        <w:rPr>
          <w:rFonts w:ascii="Lato" w:hAnsi="Lato"/>
          <w:sz w:val="24"/>
          <w:szCs w:val="24"/>
        </w:rPr>
        <w:t>)</w:t>
      </w:r>
      <w:r w:rsidRPr="001B39F2">
        <w:rPr>
          <w:rFonts w:ascii="Lato" w:hAnsi="Lato"/>
          <w:sz w:val="24"/>
          <w:szCs w:val="24"/>
        </w:rPr>
        <w:tab/>
        <w:t xml:space="preserve">вправо </w:t>
      </w:r>
    </w:p>
    <w:p w14:paraId="60822A00" w14:textId="0C12B09D" w:rsidR="001B39F2" w:rsidRPr="001B39F2" w:rsidRDefault="001B39F2" w:rsidP="001B39F2">
      <w:pPr>
        <w:pStyle w:val="a3"/>
        <w:tabs>
          <w:tab w:val="left" w:pos="708"/>
          <w:tab w:val="left" w:pos="1416"/>
          <w:tab w:val="left" w:pos="2124"/>
          <w:tab w:val="center" w:pos="5037"/>
        </w:tabs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б</w:t>
      </w:r>
      <w:r w:rsidRPr="001B39F2">
        <w:rPr>
          <w:rFonts w:ascii="Lato" w:hAnsi="Lato"/>
          <w:sz w:val="24"/>
          <w:szCs w:val="24"/>
        </w:rPr>
        <w:t>)</w:t>
      </w:r>
      <w:r w:rsidRPr="001B39F2">
        <w:rPr>
          <w:rFonts w:ascii="Lato" w:hAnsi="Lato"/>
          <w:sz w:val="24"/>
          <w:szCs w:val="24"/>
        </w:rPr>
        <w:tab/>
      </w:r>
      <w:r>
        <w:rPr>
          <w:rFonts w:ascii="Lato" w:hAnsi="Lato"/>
          <w:sz w:val="24"/>
          <w:szCs w:val="24"/>
        </w:rPr>
        <w:t>влево</w:t>
      </w:r>
      <w:r w:rsidRPr="001B39F2">
        <w:rPr>
          <w:rFonts w:ascii="Lato" w:hAnsi="Lato"/>
          <w:sz w:val="24"/>
          <w:szCs w:val="24"/>
        </w:rPr>
        <w:t xml:space="preserve"> </w:t>
      </w:r>
      <w:r>
        <w:rPr>
          <w:rFonts w:ascii="Lato" w:hAnsi="Lato"/>
          <w:sz w:val="24"/>
          <w:szCs w:val="24"/>
        </w:rPr>
        <w:tab/>
      </w:r>
      <w:r>
        <w:rPr>
          <w:rFonts w:ascii="Lato" w:hAnsi="Lato"/>
          <w:sz w:val="24"/>
          <w:szCs w:val="24"/>
        </w:rPr>
        <w:tab/>
      </w:r>
    </w:p>
    <w:p w14:paraId="0CC712D5" w14:textId="32F43A45" w:rsidR="001B39F2" w:rsidRPr="001B39F2" w:rsidRDefault="001B39F2" w:rsidP="001B39F2">
      <w:pPr>
        <w:pStyle w:val="a3"/>
        <w:rPr>
          <w:rFonts w:ascii="Lato" w:hAnsi="Lato"/>
          <w:sz w:val="24"/>
          <w:szCs w:val="24"/>
        </w:rPr>
      </w:pPr>
      <w:r w:rsidRPr="001B39F2">
        <w:rPr>
          <w:rFonts w:ascii="Lato" w:hAnsi="Lato"/>
          <w:sz w:val="24"/>
          <w:szCs w:val="24"/>
        </w:rPr>
        <w:t xml:space="preserve"> </w:t>
      </w:r>
      <w:r>
        <w:rPr>
          <w:rFonts w:ascii="Lato" w:hAnsi="Lato"/>
          <w:sz w:val="24"/>
          <w:szCs w:val="24"/>
        </w:rPr>
        <w:t>в)</w:t>
      </w:r>
      <w:r w:rsidRPr="001B39F2">
        <w:rPr>
          <w:rFonts w:ascii="Lato" w:hAnsi="Lato"/>
          <w:sz w:val="24"/>
          <w:szCs w:val="24"/>
        </w:rPr>
        <w:tab/>
      </w:r>
      <w:r>
        <w:rPr>
          <w:rFonts w:ascii="Lato" w:hAnsi="Lato"/>
          <w:sz w:val="24"/>
          <w:szCs w:val="24"/>
        </w:rPr>
        <w:t>в</w:t>
      </w:r>
      <w:r w:rsidRPr="001B39F2">
        <w:rPr>
          <w:rFonts w:ascii="Lato" w:hAnsi="Lato"/>
          <w:sz w:val="24"/>
          <w:szCs w:val="24"/>
        </w:rPr>
        <w:t xml:space="preserve">верх </w:t>
      </w:r>
    </w:p>
    <w:p w14:paraId="6C98AED6" w14:textId="3880C384" w:rsidR="001B39F2" w:rsidRDefault="001B39F2" w:rsidP="001B39F2">
      <w:pPr>
        <w:pStyle w:val="a3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г</w:t>
      </w:r>
      <w:r w:rsidRPr="001B39F2">
        <w:rPr>
          <w:rFonts w:ascii="Lato" w:hAnsi="Lato"/>
          <w:sz w:val="24"/>
          <w:szCs w:val="24"/>
        </w:rPr>
        <w:t>)</w:t>
      </w:r>
      <w:r w:rsidRPr="001B39F2">
        <w:rPr>
          <w:rFonts w:ascii="Lato" w:hAnsi="Lato"/>
          <w:sz w:val="24"/>
          <w:szCs w:val="24"/>
        </w:rPr>
        <w:tab/>
        <w:t xml:space="preserve">вниз </w:t>
      </w:r>
    </w:p>
    <w:p w14:paraId="3ED982D5" w14:textId="3D849375" w:rsidR="001B39F2" w:rsidRDefault="001B39F2" w:rsidP="001B39F2">
      <w:pPr>
        <w:pStyle w:val="a3"/>
        <w:rPr>
          <w:rFonts w:ascii="Lato" w:hAnsi="Lato"/>
          <w:noProof/>
          <w:sz w:val="24"/>
          <w:szCs w:val="24"/>
        </w:rPr>
      </w:pPr>
      <w:r>
        <w:rPr>
          <w:rFonts w:ascii="Lato" w:hAnsi="Lato"/>
          <w:noProof/>
          <w:sz w:val="24"/>
          <w:szCs w:val="24"/>
        </w:rPr>
        <w:drawing>
          <wp:inline distT="0" distB="0" distL="0" distR="0" wp14:anchorId="028C1796" wp14:editId="3AEC614E">
            <wp:extent cx="542569" cy="3124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22" cy="31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19B424" w14:textId="0A4F41BE" w:rsidR="001B39F2" w:rsidRDefault="001B39F2" w:rsidP="001B39F2">
      <w:pPr>
        <w:tabs>
          <w:tab w:val="left" w:pos="1200"/>
        </w:tabs>
      </w:pPr>
      <w:r>
        <w:tab/>
      </w:r>
      <w:r>
        <w:rPr>
          <w:noProof/>
        </w:rPr>
        <w:drawing>
          <wp:inline distT="0" distB="0" distL="0" distR="0" wp14:anchorId="64DBB062" wp14:editId="0CE504F6">
            <wp:extent cx="280670" cy="164465"/>
            <wp:effectExtent l="0" t="0" r="5080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16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99D963" w14:textId="5157F8CA" w:rsidR="001B39F2" w:rsidRDefault="001B39F2" w:rsidP="001B39F2">
      <w:pPr>
        <w:ind w:firstLine="708"/>
      </w:pPr>
      <w:r>
        <w:rPr>
          <w:noProof/>
        </w:rPr>
        <w:drawing>
          <wp:inline distT="0" distB="0" distL="0" distR="0" wp14:anchorId="203ED67E" wp14:editId="4FCAEA1D">
            <wp:extent cx="511810" cy="292735"/>
            <wp:effectExtent l="0" t="0" r="254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7BE7A1" w14:textId="30EE1DDE" w:rsidR="001B39F2" w:rsidRPr="001B39F2" w:rsidRDefault="001B39F2" w:rsidP="001B39F2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1B39F2">
        <w:rPr>
          <w:rFonts w:ascii="Lato" w:hAnsi="Lato"/>
          <w:sz w:val="24"/>
          <w:szCs w:val="24"/>
        </w:rPr>
        <w:t>В однородном магнитном поле движется со скоростью 4 м/с перпендикулярно линиям ма</w:t>
      </w:r>
      <w:r>
        <w:rPr>
          <w:rFonts w:ascii="Lato" w:hAnsi="Lato"/>
          <w:sz w:val="24"/>
          <w:szCs w:val="24"/>
        </w:rPr>
        <w:t>гн</w:t>
      </w:r>
      <w:r w:rsidRPr="001B39F2">
        <w:rPr>
          <w:rFonts w:ascii="Lato" w:hAnsi="Lato"/>
          <w:sz w:val="24"/>
          <w:szCs w:val="24"/>
        </w:rPr>
        <w:t>итной и</w:t>
      </w:r>
      <w:r>
        <w:rPr>
          <w:rFonts w:ascii="Lato" w:hAnsi="Lato"/>
          <w:sz w:val="24"/>
          <w:szCs w:val="24"/>
        </w:rPr>
        <w:t>н</w:t>
      </w:r>
      <w:r w:rsidRPr="001B39F2">
        <w:rPr>
          <w:rFonts w:ascii="Lato" w:hAnsi="Lato"/>
          <w:sz w:val="24"/>
          <w:szCs w:val="24"/>
        </w:rPr>
        <w:t>дук</w:t>
      </w:r>
      <w:r>
        <w:rPr>
          <w:rFonts w:ascii="Lato" w:hAnsi="Lato"/>
          <w:sz w:val="24"/>
          <w:szCs w:val="24"/>
        </w:rPr>
        <w:t>ци</w:t>
      </w:r>
      <w:r w:rsidRPr="001B39F2">
        <w:rPr>
          <w:rFonts w:ascii="Lato" w:hAnsi="Lato"/>
          <w:sz w:val="24"/>
          <w:szCs w:val="24"/>
        </w:rPr>
        <w:t>и провод длиной 1,5 м. Модуль вектора индук</w:t>
      </w:r>
      <w:r>
        <w:rPr>
          <w:rFonts w:ascii="Lato" w:hAnsi="Lato"/>
          <w:sz w:val="24"/>
          <w:szCs w:val="24"/>
        </w:rPr>
        <w:t>ци</w:t>
      </w:r>
      <w:r w:rsidRPr="001B39F2">
        <w:rPr>
          <w:rFonts w:ascii="Lato" w:hAnsi="Lato"/>
          <w:sz w:val="24"/>
          <w:szCs w:val="24"/>
        </w:rPr>
        <w:t>и ма</w:t>
      </w:r>
      <w:r>
        <w:rPr>
          <w:rFonts w:ascii="Lato" w:hAnsi="Lato"/>
          <w:sz w:val="24"/>
          <w:szCs w:val="24"/>
        </w:rPr>
        <w:t>гн</w:t>
      </w:r>
      <w:r w:rsidRPr="001B39F2">
        <w:rPr>
          <w:rFonts w:ascii="Lato" w:hAnsi="Lato"/>
          <w:sz w:val="24"/>
          <w:szCs w:val="24"/>
        </w:rPr>
        <w:t xml:space="preserve">итного поля равен 50 </w:t>
      </w:r>
      <w:proofErr w:type="spellStart"/>
      <w:r w:rsidRPr="001B39F2">
        <w:rPr>
          <w:rFonts w:ascii="Lato" w:hAnsi="Lato"/>
          <w:sz w:val="24"/>
          <w:szCs w:val="24"/>
        </w:rPr>
        <w:t>мТл</w:t>
      </w:r>
      <w:proofErr w:type="spellEnd"/>
      <w:r w:rsidRPr="001B39F2">
        <w:rPr>
          <w:rFonts w:ascii="Lato" w:hAnsi="Lato"/>
          <w:sz w:val="24"/>
          <w:szCs w:val="24"/>
        </w:rPr>
        <w:t>. Определить ЭДС индукц</w:t>
      </w:r>
      <w:r>
        <w:rPr>
          <w:rFonts w:ascii="Lato" w:hAnsi="Lato"/>
          <w:sz w:val="24"/>
          <w:szCs w:val="24"/>
        </w:rPr>
        <w:t>и</w:t>
      </w:r>
      <w:r w:rsidRPr="001B39F2">
        <w:rPr>
          <w:rFonts w:ascii="Lato" w:hAnsi="Lato"/>
          <w:sz w:val="24"/>
          <w:szCs w:val="24"/>
        </w:rPr>
        <w:t>и, которая возникает в проводн</w:t>
      </w:r>
      <w:r>
        <w:rPr>
          <w:rFonts w:ascii="Lato" w:hAnsi="Lato"/>
          <w:sz w:val="24"/>
          <w:szCs w:val="24"/>
        </w:rPr>
        <w:t>и</w:t>
      </w:r>
      <w:r w:rsidRPr="001B39F2">
        <w:rPr>
          <w:rFonts w:ascii="Lato" w:hAnsi="Lato"/>
          <w:sz w:val="24"/>
          <w:szCs w:val="24"/>
        </w:rPr>
        <w:t>ке.</w:t>
      </w:r>
    </w:p>
    <w:p w14:paraId="36F030DB" w14:textId="28A8C052" w:rsidR="001B39F2" w:rsidRDefault="001B39F2" w:rsidP="001B39F2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1B39F2">
        <w:rPr>
          <w:rFonts w:ascii="Lato" w:hAnsi="Lato"/>
          <w:sz w:val="24"/>
          <w:szCs w:val="24"/>
        </w:rPr>
        <w:t>Пыл</w:t>
      </w:r>
      <w:r>
        <w:rPr>
          <w:rFonts w:ascii="Lato" w:hAnsi="Lato"/>
          <w:sz w:val="24"/>
          <w:szCs w:val="24"/>
        </w:rPr>
        <w:t>инка</w:t>
      </w:r>
      <w:r w:rsidRPr="001B39F2">
        <w:rPr>
          <w:rFonts w:ascii="Lato" w:hAnsi="Lato"/>
          <w:sz w:val="24"/>
          <w:szCs w:val="24"/>
        </w:rPr>
        <w:t xml:space="preserve"> с зарядом </w:t>
      </w:r>
      <w:r>
        <w:rPr>
          <w:rFonts w:ascii="Lato" w:hAnsi="Lato"/>
          <w:sz w:val="24"/>
          <w:szCs w:val="24"/>
        </w:rPr>
        <w:t xml:space="preserve">1 </w:t>
      </w:r>
      <w:proofErr w:type="spellStart"/>
      <w:r w:rsidRPr="001B39F2">
        <w:rPr>
          <w:rFonts w:ascii="Lato" w:hAnsi="Lato"/>
          <w:sz w:val="24"/>
          <w:szCs w:val="24"/>
        </w:rPr>
        <w:t>мкКл</w:t>
      </w:r>
      <w:proofErr w:type="spellEnd"/>
      <w:r w:rsidRPr="001B39F2">
        <w:rPr>
          <w:rFonts w:ascii="Lato" w:hAnsi="Lato"/>
          <w:sz w:val="24"/>
          <w:szCs w:val="24"/>
        </w:rPr>
        <w:t xml:space="preserve"> и массой 1 мг влетает в однородное маг</w:t>
      </w:r>
      <w:r>
        <w:rPr>
          <w:rFonts w:ascii="Lato" w:hAnsi="Lato"/>
          <w:sz w:val="24"/>
          <w:szCs w:val="24"/>
        </w:rPr>
        <w:t xml:space="preserve">нитное </w:t>
      </w:r>
      <w:r w:rsidRPr="001B39F2">
        <w:rPr>
          <w:rFonts w:ascii="Lato" w:hAnsi="Lato"/>
          <w:sz w:val="24"/>
          <w:szCs w:val="24"/>
        </w:rPr>
        <w:t xml:space="preserve">поле и движется по окружности. Определите период обращения </w:t>
      </w:r>
      <w:proofErr w:type="gramStart"/>
      <w:r>
        <w:rPr>
          <w:rFonts w:ascii="Lato" w:hAnsi="Lato"/>
          <w:sz w:val="24"/>
          <w:szCs w:val="24"/>
        </w:rPr>
        <w:t xml:space="preserve">пылинки, </w:t>
      </w:r>
      <w:r w:rsidRPr="001B39F2">
        <w:rPr>
          <w:rFonts w:ascii="Lato" w:hAnsi="Lato"/>
          <w:sz w:val="24"/>
          <w:szCs w:val="24"/>
        </w:rPr>
        <w:t xml:space="preserve"> есл</w:t>
      </w:r>
      <w:r>
        <w:rPr>
          <w:rFonts w:ascii="Lato" w:hAnsi="Lato"/>
          <w:sz w:val="24"/>
          <w:szCs w:val="24"/>
        </w:rPr>
        <w:t>и</w:t>
      </w:r>
      <w:proofErr w:type="gramEnd"/>
      <w:r w:rsidRPr="001B39F2">
        <w:rPr>
          <w:rFonts w:ascii="Lato" w:hAnsi="Lato"/>
          <w:sz w:val="24"/>
          <w:szCs w:val="24"/>
        </w:rPr>
        <w:t xml:space="preserve"> модуль </w:t>
      </w:r>
      <w:r>
        <w:rPr>
          <w:rFonts w:ascii="Lato" w:hAnsi="Lato"/>
          <w:sz w:val="24"/>
          <w:szCs w:val="24"/>
        </w:rPr>
        <w:t>индукции</w:t>
      </w:r>
      <w:r w:rsidRPr="001B39F2">
        <w:rPr>
          <w:rFonts w:ascii="Lato" w:hAnsi="Lato"/>
          <w:sz w:val="24"/>
          <w:szCs w:val="24"/>
        </w:rPr>
        <w:t xml:space="preserve"> магнитного поля равен 1 Тл</w:t>
      </w:r>
      <w:r>
        <w:rPr>
          <w:rFonts w:ascii="Lato" w:hAnsi="Lato"/>
          <w:sz w:val="24"/>
          <w:szCs w:val="24"/>
        </w:rPr>
        <w:t>.</w:t>
      </w:r>
    </w:p>
    <w:p w14:paraId="6CE6D1CB" w14:textId="0C9F14E4" w:rsidR="001B39F2" w:rsidRDefault="00E80BFE" w:rsidP="001B39F2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E80BFE">
        <w:rPr>
          <w:rFonts w:ascii="Lato" w:hAnsi="Lato"/>
          <w:sz w:val="24"/>
          <w:szCs w:val="24"/>
        </w:rPr>
        <w:t>Цепь с активным сопротивлением изображает схема</w:t>
      </w:r>
      <w:r>
        <w:rPr>
          <w:rFonts w:ascii="Lato" w:hAnsi="Lato"/>
          <w:sz w:val="24"/>
          <w:szCs w:val="24"/>
        </w:rPr>
        <w:t>:</w:t>
      </w:r>
    </w:p>
    <w:p w14:paraId="4DF1253A" w14:textId="66E0EC5F" w:rsidR="00E80BFE" w:rsidRDefault="00AD0B3F" w:rsidP="00E80BFE">
      <w:pPr>
        <w:pStyle w:val="a3"/>
        <w:rPr>
          <w:rFonts w:ascii="Lato" w:hAnsi="Lato"/>
          <w:sz w:val="24"/>
          <w:szCs w:val="24"/>
        </w:rPr>
      </w:pPr>
      <w:r>
        <w:rPr>
          <w:rFonts w:ascii="Lato" w:hAnsi="Lato"/>
          <w:noProof/>
          <w:sz w:val="24"/>
          <w:szCs w:val="24"/>
        </w:rPr>
        <w:drawing>
          <wp:inline distT="0" distB="0" distL="0" distR="0" wp14:anchorId="3203A2C5" wp14:editId="5DD8DF50">
            <wp:extent cx="1914525" cy="6477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05AC57" w14:textId="3F7389A3" w:rsidR="00E80BFE" w:rsidRDefault="00AD0B3F" w:rsidP="00E80BFE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AD0B3F">
        <w:rPr>
          <w:rFonts w:ascii="Lato" w:hAnsi="Lato"/>
          <w:sz w:val="24"/>
          <w:szCs w:val="24"/>
        </w:rPr>
        <w:t>Чему равна емкость конденсатора в колебательном контуре, если индуктивность катушки 0,1 Гн, а резона</w:t>
      </w:r>
      <w:r>
        <w:rPr>
          <w:rFonts w:ascii="Lato" w:hAnsi="Lato"/>
          <w:sz w:val="24"/>
          <w:szCs w:val="24"/>
        </w:rPr>
        <w:t>н</w:t>
      </w:r>
      <w:r w:rsidRPr="00AD0B3F">
        <w:rPr>
          <w:rFonts w:ascii="Lato" w:hAnsi="Lato"/>
          <w:sz w:val="24"/>
          <w:szCs w:val="24"/>
        </w:rPr>
        <w:t>сная частота 50 Гц?</w:t>
      </w:r>
    </w:p>
    <w:p w14:paraId="4E740635" w14:textId="25438C53" w:rsidR="00AD0B3F" w:rsidRDefault="00AD0B3F" w:rsidP="00E80BFE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AD0B3F">
        <w:rPr>
          <w:rFonts w:ascii="Lato" w:hAnsi="Lato"/>
          <w:sz w:val="24"/>
          <w:szCs w:val="24"/>
        </w:rPr>
        <w:t>На какой частоте работает рад</w:t>
      </w:r>
      <w:r>
        <w:rPr>
          <w:rFonts w:ascii="Lato" w:hAnsi="Lato"/>
          <w:sz w:val="24"/>
          <w:szCs w:val="24"/>
        </w:rPr>
        <w:t>и</w:t>
      </w:r>
      <w:r w:rsidRPr="00AD0B3F">
        <w:rPr>
          <w:rFonts w:ascii="Lato" w:hAnsi="Lato"/>
          <w:sz w:val="24"/>
          <w:szCs w:val="24"/>
        </w:rPr>
        <w:t>опередатч</w:t>
      </w:r>
      <w:r>
        <w:rPr>
          <w:rFonts w:ascii="Lato" w:hAnsi="Lato"/>
          <w:sz w:val="24"/>
          <w:szCs w:val="24"/>
        </w:rPr>
        <w:t>и</w:t>
      </w:r>
      <w:r w:rsidRPr="00AD0B3F">
        <w:rPr>
          <w:rFonts w:ascii="Lato" w:hAnsi="Lato"/>
          <w:sz w:val="24"/>
          <w:szCs w:val="24"/>
        </w:rPr>
        <w:t xml:space="preserve">к, </w:t>
      </w:r>
      <w:r>
        <w:rPr>
          <w:rFonts w:ascii="Lato" w:hAnsi="Lato"/>
          <w:sz w:val="24"/>
          <w:szCs w:val="24"/>
        </w:rPr>
        <w:t>и</w:t>
      </w:r>
      <w:r w:rsidRPr="00AD0B3F">
        <w:rPr>
          <w:rFonts w:ascii="Lato" w:hAnsi="Lato"/>
          <w:sz w:val="24"/>
          <w:szCs w:val="24"/>
        </w:rPr>
        <w:t>злучающ</w:t>
      </w:r>
      <w:r>
        <w:rPr>
          <w:rFonts w:ascii="Lato" w:hAnsi="Lato"/>
          <w:sz w:val="24"/>
          <w:szCs w:val="24"/>
        </w:rPr>
        <w:t>и</w:t>
      </w:r>
      <w:r w:rsidRPr="00AD0B3F">
        <w:rPr>
          <w:rFonts w:ascii="Lato" w:hAnsi="Lato"/>
          <w:sz w:val="24"/>
          <w:szCs w:val="24"/>
        </w:rPr>
        <w:t>й волну д</w:t>
      </w:r>
      <w:r>
        <w:rPr>
          <w:rFonts w:ascii="Lato" w:hAnsi="Lato"/>
          <w:sz w:val="24"/>
          <w:szCs w:val="24"/>
        </w:rPr>
        <w:t>ли</w:t>
      </w:r>
      <w:r w:rsidRPr="00AD0B3F">
        <w:rPr>
          <w:rFonts w:ascii="Lato" w:hAnsi="Lato"/>
          <w:sz w:val="24"/>
          <w:szCs w:val="24"/>
        </w:rPr>
        <w:t>ной 30 м?</w:t>
      </w:r>
    </w:p>
    <w:p w14:paraId="2B6B015A" w14:textId="659C77A2" w:rsidR="00AD0B3F" w:rsidRDefault="00AD0B3F" w:rsidP="00E80BFE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AD0B3F">
        <w:rPr>
          <w:rFonts w:ascii="Lato" w:hAnsi="Lato"/>
          <w:sz w:val="24"/>
          <w:szCs w:val="24"/>
        </w:rPr>
        <w:t>Определить индуктивность катушки колебательного контура, если емкость конденсатора равна 5 мкФ, а период колебан</w:t>
      </w:r>
      <w:r>
        <w:rPr>
          <w:rFonts w:ascii="Lato" w:hAnsi="Lato"/>
          <w:sz w:val="24"/>
          <w:szCs w:val="24"/>
        </w:rPr>
        <w:t>и</w:t>
      </w:r>
      <w:r w:rsidRPr="00AD0B3F">
        <w:rPr>
          <w:rFonts w:ascii="Lato" w:hAnsi="Lato"/>
          <w:sz w:val="24"/>
          <w:szCs w:val="24"/>
        </w:rPr>
        <w:t>й 0,001 с.</w:t>
      </w:r>
    </w:p>
    <w:p w14:paraId="3EA6716C" w14:textId="7F325CE3" w:rsidR="00AD0B3F" w:rsidRDefault="00AD0B3F" w:rsidP="00AD0B3F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AD0B3F">
        <w:rPr>
          <w:rFonts w:ascii="Lato" w:hAnsi="Lato"/>
          <w:sz w:val="24"/>
          <w:szCs w:val="24"/>
        </w:rPr>
        <w:t>Каким должен быть угол падения, чтобы отраженный луч состав</w:t>
      </w:r>
      <w:r>
        <w:rPr>
          <w:rFonts w:ascii="Lato" w:hAnsi="Lato"/>
          <w:sz w:val="24"/>
          <w:szCs w:val="24"/>
        </w:rPr>
        <w:t xml:space="preserve">лял </w:t>
      </w:r>
      <w:r w:rsidRPr="00AD0B3F">
        <w:rPr>
          <w:rFonts w:ascii="Lato" w:hAnsi="Lato"/>
          <w:sz w:val="24"/>
          <w:szCs w:val="24"/>
        </w:rPr>
        <w:t>с падаю</w:t>
      </w:r>
      <w:r>
        <w:rPr>
          <w:rFonts w:ascii="Lato" w:hAnsi="Lato"/>
          <w:sz w:val="24"/>
          <w:szCs w:val="24"/>
        </w:rPr>
        <w:t>щи</w:t>
      </w:r>
      <w:r w:rsidRPr="00AD0B3F">
        <w:rPr>
          <w:rFonts w:ascii="Lato" w:hAnsi="Lato"/>
          <w:sz w:val="24"/>
          <w:szCs w:val="24"/>
        </w:rPr>
        <w:t>м лучом угол 50</w:t>
      </w:r>
      <w:proofErr w:type="gramStart"/>
      <w:r>
        <w:rPr>
          <w:rFonts w:ascii="Lato" w:hAnsi="Lato"/>
          <w:sz w:val="24"/>
          <w:szCs w:val="24"/>
        </w:rPr>
        <w:t>°</w:t>
      </w:r>
      <w:r w:rsidRPr="00AD0B3F">
        <w:rPr>
          <w:rFonts w:ascii="Lato" w:hAnsi="Lato"/>
          <w:sz w:val="24"/>
          <w:szCs w:val="24"/>
        </w:rPr>
        <w:t xml:space="preserve"> ?</w:t>
      </w:r>
      <w:proofErr w:type="gramEnd"/>
    </w:p>
    <w:p w14:paraId="4A226B32" w14:textId="4E9F1A2E" w:rsidR="00AD0B3F" w:rsidRDefault="00AD0B3F" w:rsidP="00AD0B3F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 </w:t>
      </w:r>
      <w:r w:rsidRPr="00AD0B3F">
        <w:rPr>
          <w:rFonts w:ascii="Lato" w:hAnsi="Lato"/>
          <w:sz w:val="24"/>
          <w:szCs w:val="24"/>
        </w:rPr>
        <w:t>Непрозрачный круг освещается точечным исто</w:t>
      </w:r>
      <w:r>
        <w:rPr>
          <w:rFonts w:ascii="Lato" w:hAnsi="Lato"/>
          <w:sz w:val="24"/>
          <w:szCs w:val="24"/>
        </w:rPr>
        <w:t>ч</w:t>
      </w:r>
      <w:r w:rsidRPr="00AD0B3F">
        <w:rPr>
          <w:rFonts w:ascii="Lato" w:hAnsi="Lato"/>
          <w:sz w:val="24"/>
          <w:szCs w:val="24"/>
        </w:rPr>
        <w:t>н</w:t>
      </w:r>
      <w:r>
        <w:rPr>
          <w:rFonts w:ascii="Lato" w:hAnsi="Lato"/>
          <w:sz w:val="24"/>
          <w:szCs w:val="24"/>
        </w:rPr>
        <w:t>и</w:t>
      </w:r>
      <w:r w:rsidRPr="00AD0B3F">
        <w:rPr>
          <w:rFonts w:ascii="Lato" w:hAnsi="Lato"/>
          <w:sz w:val="24"/>
          <w:szCs w:val="24"/>
        </w:rPr>
        <w:t xml:space="preserve">ком </w:t>
      </w:r>
      <w:r>
        <w:rPr>
          <w:rFonts w:ascii="Lato" w:hAnsi="Lato"/>
          <w:sz w:val="24"/>
          <w:szCs w:val="24"/>
        </w:rPr>
        <w:t>с</w:t>
      </w:r>
      <w:r w:rsidRPr="00AD0B3F">
        <w:rPr>
          <w:rFonts w:ascii="Lato" w:hAnsi="Lato"/>
          <w:sz w:val="24"/>
          <w:szCs w:val="24"/>
        </w:rPr>
        <w:t>вета и отбрасывает круглую тень на экран. Опреде</w:t>
      </w:r>
      <w:r>
        <w:rPr>
          <w:rFonts w:ascii="Lato" w:hAnsi="Lato"/>
          <w:sz w:val="24"/>
          <w:szCs w:val="24"/>
        </w:rPr>
        <w:t>ли</w:t>
      </w:r>
      <w:r w:rsidRPr="00AD0B3F">
        <w:rPr>
          <w:rFonts w:ascii="Lato" w:hAnsi="Lato"/>
          <w:sz w:val="24"/>
          <w:szCs w:val="24"/>
        </w:rPr>
        <w:t>те диаметр тен</w:t>
      </w:r>
      <w:r>
        <w:rPr>
          <w:rFonts w:ascii="Lato" w:hAnsi="Lato"/>
          <w:sz w:val="24"/>
          <w:szCs w:val="24"/>
        </w:rPr>
        <w:t>и</w:t>
      </w:r>
      <w:r w:rsidRPr="00AD0B3F">
        <w:rPr>
          <w:rFonts w:ascii="Lato" w:hAnsi="Lato"/>
          <w:sz w:val="24"/>
          <w:szCs w:val="24"/>
        </w:rPr>
        <w:t>, если диаметр круга 0,1 м. Расстояние от источника света до круга в 3 раза мень</w:t>
      </w:r>
      <w:r>
        <w:rPr>
          <w:rFonts w:ascii="Lato" w:hAnsi="Lato"/>
          <w:sz w:val="24"/>
          <w:szCs w:val="24"/>
        </w:rPr>
        <w:t>ш</w:t>
      </w:r>
      <w:r w:rsidRPr="00AD0B3F">
        <w:rPr>
          <w:rFonts w:ascii="Lato" w:hAnsi="Lato"/>
          <w:sz w:val="24"/>
          <w:szCs w:val="24"/>
        </w:rPr>
        <w:t>е, чем расстояние до экрана</w:t>
      </w:r>
      <w:r>
        <w:rPr>
          <w:rFonts w:ascii="Lato" w:hAnsi="Lato"/>
          <w:sz w:val="24"/>
          <w:szCs w:val="24"/>
        </w:rPr>
        <w:t>.</w:t>
      </w:r>
    </w:p>
    <w:p w14:paraId="48BC3EB6" w14:textId="5BDB2F91" w:rsidR="00AD0B3F" w:rsidRDefault="00AD0B3F" w:rsidP="00AD0B3F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AD0B3F">
        <w:rPr>
          <w:rFonts w:ascii="Lato" w:hAnsi="Lato"/>
          <w:sz w:val="24"/>
          <w:szCs w:val="24"/>
        </w:rPr>
        <w:t>Луч света падает на границу раздела двух сред под углом 45</w:t>
      </w:r>
      <w:r>
        <w:rPr>
          <w:rFonts w:ascii="Lato" w:hAnsi="Lato"/>
          <w:sz w:val="24"/>
          <w:szCs w:val="24"/>
        </w:rPr>
        <w:t>°</w:t>
      </w:r>
      <w:r w:rsidRPr="00AD0B3F">
        <w:rPr>
          <w:rFonts w:ascii="Lato" w:hAnsi="Lato"/>
          <w:sz w:val="24"/>
          <w:szCs w:val="24"/>
        </w:rPr>
        <w:t xml:space="preserve"> и преломляется под углом 30</w:t>
      </w:r>
      <w:r>
        <w:rPr>
          <w:rFonts w:ascii="Lato" w:hAnsi="Lato"/>
          <w:sz w:val="24"/>
          <w:szCs w:val="24"/>
        </w:rPr>
        <w:t>°</w:t>
      </w:r>
      <w:r w:rsidRPr="00AD0B3F">
        <w:rPr>
          <w:rFonts w:ascii="Lato" w:hAnsi="Lato"/>
          <w:sz w:val="24"/>
          <w:szCs w:val="24"/>
        </w:rPr>
        <w:t>. Каков относительный показатель преломлен</w:t>
      </w:r>
      <w:r>
        <w:rPr>
          <w:rFonts w:ascii="Lato" w:hAnsi="Lato"/>
          <w:sz w:val="24"/>
          <w:szCs w:val="24"/>
        </w:rPr>
        <w:t>и</w:t>
      </w:r>
      <w:r w:rsidRPr="00AD0B3F">
        <w:rPr>
          <w:rFonts w:ascii="Lato" w:hAnsi="Lato"/>
          <w:sz w:val="24"/>
          <w:szCs w:val="24"/>
        </w:rPr>
        <w:t>я второй среды относительно первой?</w:t>
      </w:r>
    </w:p>
    <w:p w14:paraId="08F96235" w14:textId="4B0617FD" w:rsidR="00AD0B3F" w:rsidRDefault="00AD0B3F" w:rsidP="00AD0B3F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lastRenderedPageBreak/>
        <w:t xml:space="preserve"> </w:t>
      </w:r>
      <w:r w:rsidRPr="00AD0B3F">
        <w:rPr>
          <w:rFonts w:ascii="Lato" w:hAnsi="Lato"/>
          <w:sz w:val="24"/>
          <w:szCs w:val="24"/>
        </w:rPr>
        <w:t xml:space="preserve">На рисунке показал ход </w:t>
      </w:r>
      <w:r>
        <w:rPr>
          <w:rFonts w:ascii="Lato" w:hAnsi="Lato"/>
          <w:sz w:val="24"/>
          <w:szCs w:val="24"/>
        </w:rPr>
        <w:t>л</w:t>
      </w:r>
      <w:r w:rsidRPr="00AD0B3F">
        <w:rPr>
          <w:rFonts w:ascii="Lato" w:hAnsi="Lato"/>
          <w:sz w:val="24"/>
          <w:szCs w:val="24"/>
        </w:rPr>
        <w:t>учей, прело</w:t>
      </w:r>
      <w:r>
        <w:rPr>
          <w:rFonts w:ascii="Lato" w:hAnsi="Lato"/>
          <w:sz w:val="24"/>
          <w:szCs w:val="24"/>
        </w:rPr>
        <w:t>мленной</w:t>
      </w:r>
      <w:r w:rsidRPr="00AD0B3F">
        <w:rPr>
          <w:rFonts w:ascii="Lato" w:hAnsi="Lato"/>
          <w:sz w:val="24"/>
          <w:szCs w:val="24"/>
        </w:rPr>
        <w:t xml:space="preserve"> соб</w:t>
      </w:r>
      <w:r>
        <w:rPr>
          <w:rFonts w:ascii="Lato" w:hAnsi="Lato"/>
          <w:sz w:val="24"/>
          <w:szCs w:val="24"/>
        </w:rPr>
        <w:t>и</w:t>
      </w:r>
      <w:r w:rsidRPr="00AD0B3F">
        <w:rPr>
          <w:rFonts w:ascii="Lato" w:hAnsi="Lato"/>
          <w:sz w:val="24"/>
          <w:szCs w:val="24"/>
        </w:rPr>
        <w:t>рающей л</w:t>
      </w:r>
      <w:r>
        <w:rPr>
          <w:rFonts w:ascii="Lato" w:hAnsi="Lato"/>
          <w:sz w:val="24"/>
          <w:szCs w:val="24"/>
        </w:rPr>
        <w:t>инзой</w:t>
      </w:r>
      <w:r w:rsidRPr="00AD0B3F">
        <w:rPr>
          <w:rFonts w:ascii="Lato" w:hAnsi="Lato"/>
          <w:sz w:val="24"/>
          <w:szCs w:val="24"/>
        </w:rPr>
        <w:t xml:space="preserve">. В какой точке находятся фокус этой </w:t>
      </w:r>
      <w:r w:rsidR="00C02834">
        <w:rPr>
          <w:rFonts w:ascii="Lato" w:hAnsi="Lato"/>
          <w:sz w:val="24"/>
          <w:szCs w:val="24"/>
        </w:rPr>
        <w:t>ли</w:t>
      </w:r>
      <w:r w:rsidRPr="00AD0B3F">
        <w:rPr>
          <w:rFonts w:ascii="Lato" w:hAnsi="Lato"/>
          <w:sz w:val="24"/>
          <w:szCs w:val="24"/>
        </w:rPr>
        <w:t>нзы?</w:t>
      </w:r>
    </w:p>
    <w:p w14:paraId="43D3286A" w14:textId="1C5D68AD" w:rsidR="00C02834" w:rsidRDefault="00C02834" w:rsidP="00C02834">
      <w:pPr>
        <w:pStyle w:val="a3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drawing>
          <wp:inline distT="0" distB="0" distL="0" distR="0" wp14:anchorId="3706CD85" wp14:editId="33F0B31E">
            <wp:extent cx="1548765" cy="817245"/>
            <wp:effectExtent l="0" t="0" r="0" b="190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765" cy="817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8578CF" w14:textId="27FB37D4" w:rsidR="00C02834" w:rsidRDefault="00C02834" w:rsidP="00C02834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 </w:t>
      </w:r>
      <w:r w:rsidRPr="00C02834">
        <w:rPr>
          <w:rFonts w:ascii="Lato" w:hAnsi="Lato"/>
          <w:sz w:val="24"/>
          <w:szCs w:val="24"/>
        </w:rPr>
        <w:t>Используя граф</w:t>
      </w:r>
      <w:r>
        <w:rPr>
          <w:rFonts w:ascii="Lato" w:hAnsi="Lato"/>
          <w:sz w:val="24"/>
          <w:szCs w:val="24"/>
        </w:rPr>
        <w:t>и</w:t>
      </w:r>
      <w:r w:rsidRPr="00C02834">
        <w:rPr>
          <w:rFonts w:ascii="Lato" w:hAnsi="Lato"/>
          <w:sz w:val="24"/>
          <w:szCs w:val="24"/>
        </w:rPr>
        <w:t>к зависимости между расстоянием f от соб</w:t>
      </w:r>
      <w:r>
        <w:rPr>
          <w:rFonts w:ascii="Lato" w:hAnsi="Lato"/>
          <w:sz w:val="24"/>
          <w:szCs w:val="24"/>
        </w:rPr>
        <w:t>и</w:t>
      </w:r>
      <w:r w:rsidRPr="00C02834">
        <w:rPr>
          <w:rFonts w:ascii="Lato" w:hAnsi="Lato"/>
          <w:sz w:val="24"/>
          <w:szCs w:val="24"/>
        </w:rPr>
        <w:t>рающей линзы до изображения предмета и расстоянием d от линзы до предмета, определите оптическую силу л</w:t>
      </w:r>
      <w:r>
        <w:rPr>
          <w:rFonts w:ascii="Lato" w:hAnsi="Lato"/>
          <w:sz w:val="24"/>
          <w:szCs w:val="24"/>
        </w:rPr>
        <w:t>и</w:t>
      </w:r>
      <w:r w:rsidRPr="00C02834">
        <w:rPr>
          <w:rFonts w:ascii="Lato" w:hAnsi="Lato"/>
          <w:sz w:val="24"/>
          <w:szCs w:val="24"/>
        </w:rPr>
        <w:t>нзы.</w:t>
      </w:r>
    </w:p>
    <w:p w14:paraId="6B997B0F" w14:textId="7FB7AAAF" w:rsidR="00C02834" w:rsidRDefault="00C02834" w:rsidP="00C02834">
      <w:pPr>
        <w:pStyle w:val="a3"/>
        <w:rPr>
          <w:rFonts w:ascii="Lato" w:hAnsi="Lato"/>
          <w:sz w:val="24"/>
          <w:szCs w:val="24"/>
        </w:rPr>
      </w:pPr>
      <w:r>
        <w:rPr>
          <w:rFonts w:ascii="Lato" w:hAnsi="Lato"/>
          <w:noProof/>
          <w:sz w:val="24"/>
          <w:szCs w:val="24"/>
        </w:rPr>
        <w:drawing>
          <wp:inline distT="0" distB="0" distL="0" distR="0" wp14:anchorId="5C17C67C" wp14:editId="134D87C9">
            <wp:extent cx="2091024" cy="1417320"/>
            <wp:effectExtent l="0" t="0" r="508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86" cy="142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BEDFD" w14:textId="3DDD63B5" w:rsidR="00F15CE7" w:rsidRDefault="00F15CE7" w:rsidP="00F15CE7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 </w:t>
      </w:r>
      <w:r w:rsidRPr="00F15CE7">
        <w:rPr>
          <w:rFonts w:ascii="Lato" w:hAnsi="Lato"/>
          <w:sz w:val="24"/>
          <w:szCs w:val="24"/>
        </w:rPr>
        <w:t>Две ракеты движут</w:t>
      </w:r>
      <w:r>
        <w:rPr>
          <w:rFonts w:ascii="Lato" w:hAnsi="Lato"/>
          <w:sz w:val="24"/>
          <w:szCs w:val="24"/>
        </w:rPr>
        <w:t>с</w:t>
      </w:r>
      <w:r w:rsidRPr="00F15CE7">
        <w:rPr>
          <w:rFonts w:ascii="Lato" w:hAnsi="Lato"/>
          <w:sz w:val="24"/>
          <w:szCs w:val="24"/>
        </w:rPr>
        <w:t>я по одной прямой навстречу друг другу со скоро</w:t>
      </w:r>
      <w:r>
        <w:rPr>
          <w:rFonts w:ascii="Lato" w:hAnsi="Lato"/>
          <w:sz w:val="24"/>
          <w:szCs w:val="24"/>
        </w:rPr>
        <w:t>с</w:t>
      </w:r>
      <w:r w:rsidRPr="00F15CE7">
        <w:rPr>
          <w:rFonts w:ascii="Lato" w:hAnsi="Lato"/>
          <w:sz w:val="24"/>
          <w:szCs w:val="24"/>
        </w:rPr>
        <w:t xml:space="preserve">тями, равными по модулю 0,6 с (с — скорость света) и 0,4 с. </w:t>
      </w:r>
      <w:proofErr w:type="spellStart"/>
      <w:r>
        <w:rPr>
          <w:rFonts w:ascii="Lato" w:hAnsi="Lato"/>
          <w:sz w:val="24"/>
          <w:szCs w:val="24"/>
        </w:rPr>
        <w:t>Ч</w:t>
      </w:r>
      <w:r w:rsidRPr="00F15CE7">
        <w:rPr>
          <w:rFonts w:ascii="Lato" w:hAnsi="Lato"/>
          <w:sz w:val="24"/>
          <w:szCs w:val="24"/>
        </w:rPr>
        <w:t>e</w:t>
      </w:r>
      <w:r>
        <w:rPr>
          <w:rFonts w:ascii="Lato" w:hAnsi="Lato"/>
          <w:sz w:val="24"/>
          <w:szCs w:val="24"/>
        </w:rPr>
        <w:t>м</w:t>
      </w:r>
      <w:r w:rsidRPr="00F15CE7">
        <w:rPr>
          <w:rFonts w:ascii="Lato" w:hAnsi="Lato"/>
          <w:sz w:val="24"/>
          <w:szCs w:val="24"/>
        </w:rPr>
        <w:t>y</w:t>
      </w:r>
      <w:proofErr w:type="spellEnd"/>
      <w:r w:rsidRPr="00F15CE7">
        <w:rPr>
          <w:rFonts w:ascii="Lato" w:hAnsi="Lato"/>
          <w:sz w:val="24"/>
          <w:szCs w:val="24"/>
        </w:rPr>
        <w:t xml:space="preserve"> равна скорость сближения ракет в си</w:t>
      </w:r>
      <w:r>
        <w:rPr>
          <w:rFonts w:ascii="Lato" w:hAnsi="Lato"/>
          <w:sz w:val="24"/>
          <w:szCs w:val="24"/>
        </w:rPr>
        <w:t>с</w:t>
      </w:r>
      <w:r w:rsidRPr="00F15CE7">
        <w:rPr>
          <w:rFonts w:ascii="Lato" w:hAnsi="Lato"/>
          <w:sz w:val="24"/>
          <w:szCs w:val="24"/>
        </w:rPr>
        <w:t>теме отсчета, связанной с одной из н</w:t>
      </w:r>
      <w:r>
        <w:rPr>
          <w:rFonts w:ascii="Lato" w:hAnsi="Lato"/>
          <w:sz w:val="24"/>
          <w:szCs w:val="24"/>
        </w:rPr>
        <w:t>и</w:t>
      </w:r>
      <w:r w:rsidRPr="00F15CE7">
        <w:rPr>
          <w:rFonts w:ascii="Lato" w:hAnsi="Lato"/>
          <w:sz w:val="24"/>
          <w:szCs w:val="24"/>
        </w:rPr>
        <w:t>х?</w:t>
      </w:r>
    </w:p>
    <w:p w14:paraId="2BE9A7F6" w14:textId="4DDA5524" w:rsidR="00F15CE7" w:rsidRDefault="00F15CE7" w:rsidP="00F15CE7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 </w:t>
      </w:r>
      <w:r w:rsidRPr="00F15CE7">
        <w:rPr>
          <w:rFonts w:ascii="Lato" w:hAnsi="Lato"/>
          <w:sz w:val="24"/>
          <w:szCs w:val="24"/>
        </w:rPr>
        <w:t>Красная гран</w:t>
      </w:r>
      <w:r>
        <w:rPr>
          <w:rFonts w:ascii="Lato" w:hAnsi="Lato"/>
          <w:sz w:val="24"/>
          <w:szCs w:val="24"/>
        </w:rPr>
        <w:t>и</w:t>
      </w:r>
      <w:r w:rsidRPr="00F15CE7">
        <w:rPr>
          <w:rFonts w:ascii="Lato" w:hAnsi="Lato"/>
          <w:sz w:val="24"/>
          <w:szCs w:val="24"/>
        </w:rPr>
        <w:t>ца фотоэффек</w:t>
      </w:r>
      <w:r>
        <w:rPr>
          <w:rFonts w:ascii="Lato" w:hAnsi="Lato"/>
          <w:sz w:val="24"/>
          <w:szCs w:val="24"/>
        </w:rPr>
        <w:t>т</w:t>
      </w:r>
      <w:r w:rsidRPr="00F15CE7">
        <w:rPr>
          <w:rFonts w:ascii="Lato" w:hAnsi="Lato"/>
          <w:sz w:val="24"/>
          <w:szCs w:val="24"/>
        </w:rPr>
        <w:t xml:space="preserve">а для вещества фотокатода 450 </w:t>
      </w:r>
      <w:proofErr w:type="spellStart"/>
      <w:r w:rsidRPr="00F15CE7">
        <w:rPr>
          <w:rFonts w:ascii="Lato" w:hAnsi="Lato"/>
          <w:sz w:val="24"/>
          <w:szCs w:val="24"/>
        </w:rPr>
        <w:t>н</w:t>
      </w:r>
      <w:r>
        <w:rPr>
          <w:rFonts w:ascii="Lato" w:hAnsi="Lato"/>
          <w:sz w:val="24"/>
          <w:szCs w:val="24"/>
        </w:rPr>
        <w:t>м</w:t>
      </w:r>
      <w:proofErr w:type="spellEnd"/>
      <w:r w:rsidRPr="00F15CE7">
        <w:rPr>
          <w:rFonts w:ascii="Lato" w:hAnsi="Lato"/>
          <w:sz w:val="24"/>
          <w:szCs w:val="24"/>
        </w:rPr>
        <w:t xml:space="preserve">. </w:t>
      </w:r>
      <w:r>
        <w:rPr>
          <w:rFonts w:ascii="Lato" w:hAnsi="Lato"/>
          <w:sz w:val="24"/>
          <w:szCs w:val="24"/>
        </w:rPr>
        <w:t>При</w:t>
      </w:r>
      <w:r w:rsidRPr="00F15CE7">
        <w:rPr>
          <w:rFonts w:ascii="Lato" w:hAnsi="Lato"/>
          <w:sz w:val="24"/>
          <w:szCs w:val="24"/>
        </w:rPr>
        <w:t xml:space="preserve"> облучен</w:t>
      </w:r>
      <w:r>
        <w:rPr>
          <w:rFonts w:ascii="Lato" w:hAnsi="Lato"/>
          <w:sz w:val="24"/>
          <w:szCs w:val="24"/>
        </w:rPr>
        <w:t>ии</w:t>
      </w:r>
      <w:r w:rsidRPr="00F15CE7">
        <w:rPr>
          <w:rFonts w:ascii="Lato" w:hAnsi="Lato"/>
          <w:sz w:val="24"/>
          <w:szCs w:val="24"/>
        </w:rPr>
        <w:t xml:space="preserve"> катода светом с длиной волны Х фототок прекращается при напряжении между анодо</w:t>
      </w:r>
      <w:r>
        <w:rPr>
          <w:rFonts w:ascii="Lato" w:hAnsi="Lato"/>
          <w:sz w:val="24"/>
          <w:szCs w:val="24"/>
        </w:rPr>
        <w:t>м</w:t>
      </w:r>
      <w:r w:rsidRPr="00F15CE7">
        <w:rPr>
          <w:rFonts w:ascii="Lato" w:hAnsi="Lato"/>
          <w:sz w:val="24"/>
          <w:szCs w:val="24"/>
        </w:rPr>
        <w:t xml:space="preserve"> и катодом 1,4 В. О</w:t>
      </w:r>
      <w:r>
        <w:rPr>
          <w:rFonts w:ascii="Lato" w:hAnsi="Lato"/>
          <w:sz w:val="24"/>
          <w:szCs w:val="24"/>
        </w:rPr>
        <w:t>п</w:t>
      </w:r>
      <w:r w:rsidRPr="00F15CE7">
        <w:rPr>
          <w:rFonts w:ascii="Lato" w:hAnsi="Lato"/>
          <w:sz w:val="24"/>
          <w:szCs w:val="24"/>
        </w:rPr>
        <w:t>редел</w:t>
      </w:r>
      <w:r>
        <w:rPr>
          <w:rFonts w:ascii="Lato" w:hAnsi="Lato"/>
          <w:sz w:val="24"/>
          <w:szCs w:val="24"/>
        </w:rPr>
        <w:t>ите</w:t>
      </w:r>
      <w:r w:rsidRPr="00F15CE7">
        <w:rPr>
          <w:rFonts w:ascii="Lato" w:hAnsi="Lato"/>
          <w:sz w:val="24"/>
          <w:szCs w:val="24"/>
        </w:rPr>
        <w:t xml:space="preserve"> д</w:t>
      </w:r>
      <w:r>
        <w:rPr>
          <w:rFonts w:ascii="Lato" w:hAnsi="Lato"/>
          <w:sz w:val="24"/>
          <w:szCs w:val="24"/>
        </w:rPr>
        <w:t>ли</w:t>
      </w:r>
      <w:r w:rsidRPr="00F15CE7">
        <w:rPr>
          <w:rFonts w:ascii="Lato" w:hAnsi="Lato"/>
          <w:sz w:val="24"/>
          <w:szCs w:val="24"/>
        </w:rPr>
        <w:t xml:space="preserve">ну волны падающего излучения </w:t>
      </w:r>
      <w:proofErr w:type="gramStart"/>
      <w:r w:rsidRPr="00F15CE7">
        <w:rPr>
          <w:rFonts w:ascii="Lato" w:hAnsi="Lato"/>
          <w:sz w:val="24"/>
          <w:szCs w:val="24"/>
        </w:rPr>
        <w:t>Х .</w:t>
      </w:r>
      <w:proofErr w:type="gramEnd"/>
    </w:p>
    <w:p w14:paraId="4C012DDA" w14:textId="51CE06D6" w:rsidR="00725D19" w:rsidRDefault="00725D19" w:rsidP="00F15CE7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 Сколько протонов и нейтронов содержит ядро</w:t>
      </w:r>
      <w:r w:rsidRPr="00725D19">
        <w:rPr>
          <w:rFonts w:ascii="Lato" w:hAnsi="Lato"/>
          <w:sz w:val="24"/>
          <w:szCs w:val="24"/>
        </w:rPr>
        <w:t xml:space="preserve"> атома</w:t>
      </w:r>
      <w:r>
        <w:rPr>
          <w:rFonts w:ascii="Lato" w:hAnsi="Lato"/>
          <w:sz w:val="24"/>
          <w:szCs w:val="24"/>
        </w:rPr>
        <w:t xml:space="preserve"> натрия  </w:t>
      </w:r>
      <w:r>
        <w:rPr>
          <w:rFonts w:ascii="Lato" w:hAnsi="Lato"/>
          <w:noProof/>
          <w:sz w:val="24"/>
          <w:szCs w:val="24"/>
        </w:rPr>
        <w:drawing>
          <wp:inline distT="0" distB="0" distL="0" distR="0" wp14:anchorId="553AD5D4" wp14:editId="608CFC2F">
            <wp:extent cx="609600" cy="472440"/>
            <wp:effectExtent l="0" t="0" r="0" b="381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92F88" w14:textId="11041924" w:rsidR="00725D19" w:rsidRDefault="00725D19" w:rsidP="00725D19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В какой элемент превращается р</w:t>
      </w:r>
      <w:r w:rsidRPr="00725D19">
        <w:rPr>
          <w:rFonts w:ascii="Lato" w:hAnsi="Lato"/>
          <w:sz w:val="24"/>
          <w:szCs w:val="24"/>
        </w:rPr>
        <w:t>адиоактивный изотоп</w:t>
      </w:r>
      <w:r>
        <w:rPr>
          <w:rFonts w:ascii="Lato" w:hAnsi="Lato"/>
          <w:sz w:val="24"/>
          <w:szCs w:val="24"/>
        </w:rPr>
        <w:t xml:space="preserve"> свинца</w:t>
      </w:r>
      <w:r w:rsidRPr="00725D19">
        <w:rPr>
          <w:rFonts w:ascii="Lato" w:hAnsi="Lato"/>
          <w:sz w:val="24"/>
          <w:szCs w:val="24"/>
        </w:rPr>
        <w:tab/>
      </w:r>
      <w:r>
        <w:rPr>
          <w:rFonts w:ascii="Lato" w:hAnsi="Lato"/>
          <w:noProof/>
          <w:sz w:val="24"/>
          <w:szCs w:val="24"/>
        </w:rPr>
        <w:drawing>
          <wp:inline distT="0" distB="0" distL="0" distR="0" wp14:anchorId="5C96B7BF" wp14:editId="0FFDC975">
            <wp:extent cx="586740" cy="441960"/>
            <wp:effectExtent l="0" t="0" r="381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5D19">
        <w:rPr>
          <w:rFonts w:ascii="Lato" w:hAnsi="Lato"/>
          <w:sz w:val="24"/>
          <w:szCs w:val="24"/>
        </w:rPr>
        <w:t xml:space="preserve"> после одного </w:t>
      </w:r>
      <w:r>
        <w:rPr>
          <w:rFonts w:ascii="Lato" w:hAnsi="Lato"/>
          <w:sz w:val="24"/>
          <w:szCs w:val="24"/>
        </w:rPr>
        <w:t>α</w:t>
      </w:r>
      <w:r w:rsidRPr="00725D19">
        <w:rPr>
          <w:rFonts w:ascii="Lato" w:hAnsi="Lato"/>
          <w:sz w:val="24"/>
          <w:szCs w:val="24"/>
        </w:rPr>
        <w:t>-распада и</w:t>
      </w:r>
      <w:r>
        <w:rPr>
          <w:rFonts w:ascii="Lato" w:hAnsi="Lato"/>
          <w:sz w:val="24"/>
          <w:szCs w:val="24"/>
        </w:rPr>
        <w:t xml:space="preserve"> </w:t>
      </w:r>
      <w:r w:rsidRPr="00725D19">
        <w:rPr>
          <w:rFonts w:ascii="Lato" w:hAnsi="Lato"/>
          <w:sz w:val="24"/>
          <w:szCs w:val="24"/>
        </w:rPr>
        <w:t xml:space="preserve">двух </w:t>
      </w:r>
      <w:r>
        <w:rPr>
          <w:rFonts w:ascii="Lato" w:hAnsi="Lato"/>
          <w:sz w:val="24"/>
          <w:szCs w:val="24"/>
        </w:rPr>
        <w:t>β</w:t>
      </w:r>
      <w:r w:rsidRPr="00725D19">
        <w:rPr>
          <w:rFonts w:ascii="Lato" w:hAnsi="Lato"/>
          <w:sz w:val="24"/>
          <w:szCs w:val="24"/>
        </w:rPr>
        <w:t>-распадов</w:t>
      </w:r>
      <w:r>
        <w:rPr>
          <w:rFonts w:ascii="Lato" w:hAnsi="Lato"/>
          <w:sz w:val="24"/>
          <w:szCs w:val="24"/>
        </w:rPr>
        <w:t>?</w:t>
      </w:r>
    </w:p>
    <w:p w14:paraId="654535B8" w14:textId="7D919BAC" w:rsidR="00725D19" w:rsidRDefault="005764E7" w:rsidP="00725D19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5764E7">
        <w:rPr>
          <w:rFonts w:ascii="Lato" w:hAnsi="Lato"/>
          <w:sz w:val="24"/>
          <w:szCs w:val="24"/>
        </w:rPr>
        <w:t>Рад</w:t>
      </w:r>
      <w:r>
        <w:rPr>
          <w:rFonts w:ascii="Lato" w:hAnsi="Lato"/>
          <w:sz w:val="24"/>
          <w:szCs w:val="24"/>
        </w:rPr>
        <w:t>и</w:t>
      </w:r>
      <w:r w:rsidRPr="005764E7">
        <w:rPr>
          <w:rFonts w:ascii="Lato" w:hAnsi="Lato"/>
          <w:sz w:val="24"/>
          <w:szCs w:val="24"/>
        </w:rPr>
        <w:t>оактивный изотоп имеет период полураспада 10 минут. Сколько ядер из 1000 ядер это</w:t>
      </w:r>
      <w:r>
        <w:rPr>
          <w:rFonts w:ascii="Lato" w:hAnsi="Lato"/>
          <w:sz w:val="24"/>
          <w:szCs w:val="24"/>
        </w:rPr>
        <w:t>го</w:t>
      </w:r>
      <w:r w:rsidRPr="005764E7">
        <w:rPr>
          <w:rFonts w:ascii="Lato" w:hAnsi="Lato"/>
          <w:sz w:val="24"/>
          <w:szCs w:val="24"/>
        </w:rPr>
        <w:t xml:space="preserve"> изотопа испытывает </w:t>
      </w:r>
      <w:proofErr w:type="spellStart"/>
      <w:r w:rsidRPr="005764E7">
        <w:rPr>
          <w:rFonts w:ascii="Lato" w:hAnsi="Lato"/>
          <w:sz w:val="24"/>
          <w:szCs w:val="24"/>
        </w:rPr>
        <w:t>радиоактивньій</w:t>
      </w:r>
      <w:proofErr w:type="spellEnd"/>
      <w:r w:rsidRPr="005764E7">
        <w:rPr>
          <w:rFonts w:ascii="Lato" w:hAnsi="Lato"/>
          <w:sz w:val="24"/>
          <w:szCs w:val="24"/>
        </w:rPr>
        <w:t xml:space="preserve"> распад за 20 минут?</w:t>
      </w:r>
    </w:p>
    <w:p w14:paraId="560E1097" w14:textId="32EAD504" w:rsidR="005764E7" w:rsidRDefault="005764E7" w:rsidP="00725D19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5764E7">
        <w:rPr>
          <w:rFonts w:ascii="Lato" w:hAnsi="Lato"/>
          <w:sz w:val="24"/>
          <w:szCs w:val="24"/>
        </w:rPr>
        <w:t>На рисунке представ</w:t>
      </w:r>
      <w:r>
        <w:rPr>
          <w:rFonts w:ascii="Lato" w:hAnsi="Lato"/>
          <w:sz w:val="24"/>
          <w:szCs w:val="24"/>
        </w:rPr>
        <w:t>лена</w:t>
      </w:r>
      <w:r w:rsidRPr="005764E7">
        <w:rPr>
          <w:rFonts w:ascii="Lato" w:hAnsi="Lato"/>
          <w:sz w:val="24"/>
          <w:szCs w:val="24"/>
        </w:rPr>
        <w:t xml:space="preserve"> д</w:t>
      </w:r>
      <w:r>
        <w:rPr>
          <w:rFonts w:ascii="Lato" w:hAnsi="Lato"/>
          <w:sz w:val="24"/>
          <w:szCs w:val="24"/>
        </w:rPr>
        <w:t>и</w:t>
      </w:r>
      <w:r w:rsidRPr="005764E7">
        <w:rPr>
          <w:rFonts w:ascii="Lato" w:hAnsi="Lato"/>
          <w:sz w:val="24"/>
          <w:szCs w:val="24"/>
        </w:rPr>
        <w:t>агра</w:t>
      </w:r>
      <w:r>
        <w:rPr>
          <w:rFonts w:ascii="Lato" w:hAnsi="Lato"/>
          <w:sz w:val="24"/>
          <w:szCs w:val="24"/>
        </w:rPr>
        <w:t>м</w:t>
      </w:r>
      <w:r w:rsidRPr="005764E7">
        <w:rPr>
          <w:rFonts w:ascii="Lato" w:hAnsi="Lato"/>
          <w:sz w:val="24"/>
          <w:szCs w:val="24"/>
        </w:rPr>
        <w:t>ма энергет</w:t>
      </w:r>
      <w:r>
        <w:rPr>
          <w:rFonts w:ascii="Lato" w:hAnsi="Lato"/>
          <w:sz w:val="24"/>
          <w:szCs w:val="24"/>
        </w:rPr>
        <w:t>ических</w:t>
      </w:r>
      <w:r w:rsidRPr="005764E7">
        <w:rPr>
          <w:rFonts w:ascii="Lato" w:hAnsi="Lato"/>
          <w:sz w:val="24"/>
          <w:szCs w:val="24"/>
        </w:rPr>
        <w:t xml:space="preserve"> уровней атома. </w:t>
      </w:r>
      <w:r>
        <w:rPr>
          <w:rFonts w:ascii="Lato" w:hAnsi="Lato"/>
          <w:sz w:val="24"/>
          <w:szCs w:val="24"/>
        </w:rPr>
        <w:t>Излуче</w:t>
      </w:r>
      <w:r w:rsidRPr="005764E7">
        <w:rPr>
          <w:rFonts w:ascii="Lato" w:hAnsi="Lato"/>
          <w:sz w:val="24"/>
          <w:szCs w:val="24"/>
        </w:rPr>
        <w:t>ние фотона наибол</w:t>
      </w:r>
      <w:r>
        <w:rPr>
          <w:rFonts w:ascii="Lato" w:hAnsi="Lato"/>
          <w:sz w:val="24"/>
          <w:szCs w:val="24"/>
        </w:rPr>
        <w:t>ьшей</w:t>
      </w:r>
      <w:r w:rsidRPr="005764E7">
        <w:rPr>
          <w:rFonts w:ascii="Lato" w:hAnsi="Lato"/>
          <w:sz w:val="24"/>
          <w:szCs w:val="24"/>
        </w:rPr>
        <w:t xml:space="preserve"> д</w:t>
      </w:r>
      <w:r>
        <w:rPr>
          <w:rFonts w:ascii="Lato" w:hAnsi="Lato"/>
          <w:sz w:val="24"/>
          <w:szCs w:val="24"/>
        </w:rPr>
        <w:t>л</w:t>
      </w:r>
      <w:r w:rsidRPr="005764E7">
        <w:rPr>
          <w:rFonts w:ascii="Lato" w:hAnsi="Lato"/>
          <w:sz w:val="24"/>
          <w:szCs w:val="24"/>
        </w:rPr>
        <w:t>ины во</w:t>
      </w:r>
      <w:r>
        <w:rPr>
          <w:rFonts w:ascii="Lato" w:hAnsi="Lato"/>
          <w:sz w:val="24"/>
          <w:szCs w:val="24"/>
        </w:rPr>
        <w:t>лн</w:t>
      </w:r>
      <w:r w:rsidRPr="005764E7">
        <w:rPr>
          <w:rFonts w:ascii="Lato" w:hAnsi="Lato"/>
          <w:sz w:val="24"/>
          <w:szCs w:val="24"/>
        </w:rPr>
        <w:t>ы происходит при переход</w:t>
      </w:r>
      <w:r>
        <w:rPr>
          <w:rFonts w:ascii="Lato" w:hAnsi="Lato"/>
          <w:sz w:val="24"/>
          <w:szCs w:val="24"/>
        </w:rPr>
        <w:t>е</w:t>
      </w:r>
    </w:p>
    <w:p w14:paraId="75FACB00" w14:textId="4C45E890" w:rsidR="005764E7" w:rsidRPr="005764E7" w:rsidRDefault="005764E7" w:rsidP="005764E7">
      <w:pPr>
        <w:pStyle w:val="a3"/>
        <w:ind w:left="786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а</w:t>
      </w:r>
      <w:r w:rsidRPr="005764E7">
        <w:rPr>
          <w:rFonts w:ascii="Lato" w:hAnsi="Lato"/>
          <w:sz w:val="24"/>
          <w:szCs w:val="24"/>
        </w:rPr>
        <w:t xml:space="preserve">) </w:t>
      </w:r>
      <w:r>
        <w:rPr>
          <w:rFonts w:ascii="Lato" w:hAnsi="Lato"/>
          <w:sz w:val="24"/>
          <w:szCs w:val="24"/>
        </w:rPr>
        <w:t xml:space="preserve">1           </w:t>
      </w:r>
      <w:r w:rsidRPr="005764E7">
        <w:rPr>
          <w:rFonts w:ascii="Lato" w:hAnsi="Lato"/>
          <w:sz w:val="24"/>
          <w:szCs w:val="24"/>
        </w:rPr>
        <w:t>б</w:t>
      </w:r>
      <w:r w:rsidRPr="005764E7">
        <w:rPr>
          <w:rFonts w:ascii="Lato" w:hAnsi="Lato"/>
          <w:sz w:val="24"/>
          <w:szCs w:val="24"/>
        </w:rPr>
        <w:t>)</w:t>
      </w:r>
      <w:r w:rsidRPr="005764E7">
        <w:rPr>
          <w:rFonts w:ascii="Lato" w:hAnsi="Lato"/>
          <w:sz w:val="24"/>
          <w:szCs w:val="24"/>
        </w:rPr>
        <w:tab/>
        <w:t>2</w:t>
      </w:r>
      <w:r>
        <w:rPr>
          <w:rFonts w:ascii="Lato" w:hAnsi="Lato"/>
          <w:sz w:val="24"/>
          <w:szCs w:val="24"/>
        </w:rPr>
        <w:t xml:space="preserve">      </w:t>
      </w:r>
      <w:r w:rsidRPr="005764E7">
        <w:rPr>
          <w:rFonts w:ascii="Lato" w:hAnsi="Lato"/>
          <w:sz w:val="24"/>
          <w:szCs w:val="24"/>
        </w:rPr>
        <w:t>в</w:t>
      </w:r>
      <w:r w:rsidRPr="005764E7">
        <w:rPr>
          <w:rFonts w:ascii="Lato" w:hAnsi="Lato"/>
          <w:sz w:val="24"/>
          <w:szCs w:val="24"/>
        </w:rPr>
        <w:t>)</w:t>
      </w:r>
      <w:r w:rsidRPr="005764E7">
        <w:rPr>
          <w:rFonts w:ascii="Lato" w:hAnsi="Lato"/>
          <w:sz w:val="24"/>
          <w:szCs w:val="24"/>
        </w:rPr>
        <w:tab/>
        <w:t>4</w:t>
      </w:r>
      <w:r>
        <w:rPr>
          <w:rFonts w:ascii="Lato" w:hAnsi="Lato"/>
          <w:sz w:val="24"/>
          <w:szCs w:val="24"/>
        </w:rPr>
        <w:t xml:space="preserve">      </w:t>
      </w:r>
      <w:r w:rsidRPr="005764E7">
        <w:rPr>
          <w:rFonts w:ascii="Lato" w:hAnsi="Lato"/>
          <w:sz w:val="24"/>
          <w:szCs w:val="24"/>
        </w:rPr>
        <w:t>г</w:t>
      </w:r>
      <w:r w:rsidRPr="005764E7">
        <w:rPr>
          <w:rFonts w:ascii="Lato" w:hAnsi="Lato"/>
          <w:sz w:val="24"/>
          <w:szCs w:val="24"/>
        </w:rPr>
        <w:t>)</w:t>
      </w:r>
      <w:r w:rsidRPr="005764E7">
        <w:rPr>
          <w:rFonts w:ascii="Lato" w:hAnsi="Lato"/>
          <w:sz w:val="24"/>
          <w:szCs w:val="24"/>
        </w:rPr>
        <w:tab/>
        <w:t>6</w:t>
      </w:r>
    </w:p>
    <w:p w14:paraId="6816E0B7" w14:textId="0A08A966" w:rsidR="005764E7" w:rsidRDefault="005764E7" w:rsidP="005764E7">
      <w:pPr>
        <w:pStyle w:val="a3"/>
        <w:ind w:left="786"/>
        <w:rPr>
          <w:rFonts w:ascii="Lato" w:hAnsi="Lato"/>
          <w:sz w:val="24"/>
          <w:szCs w:val="24"/>
        </w:rPr>
      </w:pPr>
      <w:r>
        <w:rPr>
          <w:rFonts w:ascii="Lato" w:hAnsi="Lato"/>
          <w:noProof/>
          <w:sz w:val="24"/>
          <w:szCs w:val="24"/>
        </w:rPr>
        <w:drawing>
          <wp:inline distT="0" distB="0" distL="0" distR="0" wp14:anchorId="7BC9200F" wp14:editId="7112A0E5">
            <wp:extent cx="1409700" cy="1020817"/>
            <wp:effectExtent l="0" t="0" r="0" b="825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414" cy="10278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C5E04F" w14:textId="3DBBBF7A" w:rsidR="005764E7" w:rsidRPr="005764E7" w:rsidRDefault="005764E7" w:rsidP="005764E7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5764E7">
        <w:rPr>
          <w:rFonts w:ascii="Lato" w:hAnsi="Lato"/>
          <w:sz w:val="24"/>
          <w:szCs w:val="24"/>
        </w:rPr>
        <w:t>Электрон переходит со с</w:t>
      </w:r>
      <w:r>
        <w:rPr>
          <w:rFonts w:ascii="Lato" w:hAnsi="Lato"/>
          <w:sz w:val="24"/>
          <w:szCs w:val="24"/>
        </w:rPr>
        <w:t>тационарной</w:t>
      </w:r>
      <w:r w:rsidRPr="005764E7">
        <w:rPr>
          <w:rFonts w:ascii="Lato" w:hAnsi="Lato"/>
          <w:sz w:val="24"/>
          <w:szCs w:val="24"/>
        </w:rPr>
        <w:t xml:space="preserve"> орб</w:t>
      </w:r>
      <w:r>
        <w:rPr>
          <w:rFonts w:ascii="Lato" w:hAnsi="Lato"/>
          <w:sz w:val="24"/>
          <w:szCs w:val="24"/>
        </w:rPr>
        <w:t>иты</w:t>
      </w:r>
      <w:r w:rsidRPr="005764E7">
        <w:rPr>
          <w:rFonts w:ascii="Lato" w:hAnsi="Lato"/>
          <w:sz w:val="24"/>
          <w:szCs w:val="24"/>
        </w:rPr>
        <w:t xml:space="preserve"> с энер</w:t>
      </w:r>
      <w:r>
        <w:rPr>
          <w:rFonts w:ascii="Lato" w:hAnsi="Lato"/>
          <w:sz w:val="24"/>
          <w:szCs w:val="24"/>
        </w:rPr>
        <w:t>гией</w:t>
      </w:r>
      <w:r w:rsidRPr="005764E7">
        <w:rPr>
          <w:rFonts w:ascii="Lato" w:hAnsi="Lato"/>
          <w:sz w:val="24"/>
          <w:szCs w:val="24"/>
        </w:rPr>
        <w:t xml:space="preserve"> —4,2 эВ на </w:t>
      </w:r>
      <w:r>
        <w:rPr>
          <w:rFonts w:ascii="Lato" w:hAnsi="Lato"/>
          <w:sz w:val="24"/>
          <w:szCs w:val="24"/>
        </w:rPr>
        <w:t xml:space="preserve">орбиту </w:t>
      </w:r>
      <w:r w:rsidRPr="005764E7">
        <w:rPr>
          <w:rFonts w:ascii="Lato" w:hAnsi="Lato"/>
          <w:sz w:val="24"/>
          <w:szCs w:val="24"/>
        </w:rPr>
        <w:t>с энер</w:t>
      </w:r>
      <w:r>
        <w:rPr>
          <w:rFonts w:ascii="Lato" w:hAnsi="Lato"/>
          <w:sz w:val="24"/>
          <w:szCs w:val="24"/>
        </w:rPr>
        <w:t>гией</w:t>
      </w:r>
      <w:r w:rsidRPr="005764E7">
        <w:rPr>
          <w:rFonts w:ascii="Lato" w:hAnsi="Lato"/>
          <w:sz w:val="24"/>
          <w:szCs w:val="24"/>
        </w:rPr>
        <w:t xml:space="preserve"> —7,6 эВ. Опреде</w:t>
      </w:r>
      <w:r>
        <w:rPr>
          <w:rFonts w:ascii="Lato" w:hAnsi="Lato"/>
          <w:sz w:val="24"/>
          <w:szCs w:val="24"/>
        </w:rPr>
        <w:t>лить</w:t>
      </w:r>
      <w:r w:rsidRPr="005764E7">
        <w:rPr>
          <w:rFonts w:ascii="Lato" w:hAnsi="Lato"/>
          <w:sz w:val="24"/>
          <w:szCs w:val="24"/>
        </w:rPr>
        <w:t xml:space="preserve"> д</w:t>
      </w:r>
      <w:r>
        <w:rPr>
          <w:rFonts w:ascii="Lato" w:hAnsi="Lato"/>
          <w:sz w:val="24"/>
          <w:szCs w:val="24"/>
        </w:rPr>
        <w:t>ли</w:t>
      </w:r>
      <w:r w:rsidRPr="005764E7">
        <w:rPr>
          <w:rFonts w:ascii="Lato" w:hAnsi="Lato"/>
          <w:sz w:val="24"/>
          <w:szCs w:val="24"/>
        </w:rPr>
        <w:t>ну волны излучаемого яри этом фотона.</w:t>
      </w:r>
    </w:p>
    <w:p w14:paraId="09576D39" w14:textId="09942654" w:rsidR="005764E7" w:rsidRPr="005764E7" w:rsidRDefault="005764E7" w:rsidP="005764E7">
      <w:pPr>
        <w:pStyle w:val="a3"/>
        <w:ind w:left="786"/>
      </w:pPr>
    </w:p>
    <w:sectPr w:rsidR="005764E7" w:rsidRPr="005764E7" w:rsidSect="00E42F6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F2FA5" w14:textId="77777777" w:rsidR="00725D19" w:rsidRDefault="00725D19" w:rsidP="00725D19">
      <w:pPr>
        <w:spacing w:after="0" w:line="240" w:lineRule="auto"/>
      </w:pPr>
      <w:r>
        <w:separator/>
      </w:r>
    </w:p>
  </w:endnote>
  <w:endnote w:type="continuationSeparator" w:id="0">
    <w:p w14:paraId="36355F7F" w14:textId="77777777" w:rsidR="00725D19" w:rsidRDefault="00725D19" w:rsidP="00725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069C4" w14:textId="77777777" w:rsidR="00725D19" w:rsidRDefault="00725D19" w:rsidP="00725D19">
      <w:pPr>
        <w:spacing w:after="0" w:line="240" w:lineRule="auto"/>
      </w:pPr>
      <w:r>
        <w:separator/>
      </w:r>
    </w:p>
  </w:footnote>
  <w:footnote w:type="continuationSeparator" w:id="0">
    <w:p w14:paraId="642A5DAF" w14:textId="77777777" w:rsidR="00725D19" w:rsidRDefault="00725D19" w:rsidP="00725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ED37E0"/>
    <w:multiLevelType w:val="hybridMultilevel"/>
    <w:tmpl w:val="2AD8ECF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9F2"/>
    <w:rsid w:val="001B39F2"/>
    <w:rsid w:val="005764E7"/>
    <w:rsid w:val="00725D19"/>
    <w:rsid w:val="00AD0B3F"/>
    <w:rsid w:val="00C02834"/>
    <w:rsid w:val="00E42F66"/>
    <w:rsid w:val="00E80BFE"/>
    <w:rsid w:val="00F1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FE0F85A"/>
  <w15:chartTrackingRefBased/>
  <w15:docId w15:val="{95D060A0-A642-4F58-8564-6282CE78E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F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5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5D19"/>
  </w:style>
  <w:style w:type="paragraph" w:styleId="a6">
    <w:name w:val="footer"/>
    <w:basedOn w:val="a"/>
    <w:link w:val="a7"/>
    <w:uiPriority w:val="99"/>
    <w:unhideWhenUsed/>
    <w:rsid w:val="00725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5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leysanvafina11@gmail.com</dc:creator>
  <cp:keywords/>
  <dc:description/>
  <cp:lastModifiedBy>leysanvafina11@gmail.com</cp:lastModifiedBy>
  <cp:revision>6</cp:revision>
  <dcterms:created xsi:type="dcterms:W3CDTF">2023-01-09T16:00:00Z</dcterms:created>
  <dcterms:modified xsi:type="dcterms:W3CDTF">2023-01-09T16:59:00Z</dcterms:modified>
</cp:coreProperties>
</file>